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C2FB" w14:textId="3ECF77C8" w:rsidR="00750E6C" w:rsidRPr="008D24DD" w:rsidRDefault="00355D67">
      <w:pPr>
        <w:spacing w:line="479" w:lineRule="exact"/>
        <w:ind w:left="872"/>
        <w:rPr>
          <w:b/>
          <w:sz w:val="40"/>
          <w:lang w:val="es-MX"/>
        </w:rPr>
      </w:pPr>
      <w:r>
        <w:rPr>
          <w:b/>
          <w:color w:val="00AED6"/>
          <w:sz w:val="40"/>
          <w:lang w:val="es-MX"/>
        </w:rPr>
        <w:t>Pagar por la Universidad</w:t>
      </w:r>
      <w:r w:rsidR="000C68EA" w:rsidRPr="008D24DD">
        <w:rPr>
          <w:b/>
          <w:color w:val="00AED6"/>
          <w:sz w:val="40"/>
          <w:lang w:val="es-MX"/>
        </w:rPr>
        <w:t xml:space="preserve">: </w:t>
      </w:r>
      <w:r w:rsidR="008D24DD" w:rsidRPr="008D24DD">
        <w:rPr>
          <w:b/>
          <w:color w:val="00AED6"/>
          <w:spacing w:val="-2"/>
          <w:sz w:val="40"/>
          <w:lang w:val="es-MX"/>
        </w:rPr>
        <w:t>El Aplazamiento</w:t>
      </w:r>
    </w:p>
    <w:p w14:paraId="503E0FF8" w14:textId="77777777" w:rsidR="00750E6C" w:rsidRPr="008D24DD" w:rsidRDefault="000C68EA">
      <w:pPr>
        <w:pStyle w:val="BodyText"/>
        <w:rPr>
          <w:b/>
          <w:sz w:val="40"/>
          <w:lang w:val="es-MX"/>
        </w:rPr>
      </w:pPr>
      <w:r w:rsidRPr="008D24DD">
        <w:rPr>
          <w:b/>
          <w:noProof/>
          <w:sz w:val="40"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784779" wp14:editId="275ABD82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7772400" cy="882650"/>
                <wp:effectExtent l="0" t="0" r="0" b="0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8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96D6B" w14:textId="77777777" w:rsidR="00750E6C" w:rsidRDefault="00750E6C">
                            <w:pPr>
                              <w:spacing w:before="7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6576FB9" w14:textId="45EE3AF4" w:rsidR="00750E6C" w:rsidRPr="00355D67" w:rsidRDefault="00355D67">
                            <w:pPr>
                              <w:ind w:left="872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355D67">
                              <w:rPr>
                                <w:b/>
                                <w:sz w:val="24"/>
                                <w:lang w:val="es-MX"/>
                              </w:rPr>
                              <w:t>¿Qué es el aplazamiento?</w:t>
                            </w:r>
                          </w:p>
                          <w:p w14:paraId="0365DB7C" w14:textId="601F72B1" w:rsidR="00750E6C" w:rsidRPr="008D24DD" w:rsidRDefault="008D24DD" w:rsidP="008D24DD">
                            <w:pPr>
                              <w:spacing w:before="14"/>
                              <w:ind w:left="872" w:right="4246"/>
                              <w:rPr>
                                <w:lang w:val="es-MX"/>
                              </w:rPr>
                            </w:pPr>
                            <w:r w:rsidRPr="008D24DD">
                              <w:rPr>
                                <w:lang w:val="es-MX"/>
                              </w:rPr>
                              <w:t xml:space="preserve">La </w:t>
                            </w:r>
                            <w:r w:rsidR="00355D67" w:rsidRPr="008D24DD">
                              <w:rPr>
                                <w:lang w:val="es-MX"/>
                              </w:rPr>
                              <w:t>opción</w:t>
                            </w:r>
                            <w:r w:rsidRPr="008D24DD">
                              <w:rPr>
                                <w:lang w:val="es-MX"/>
                              </w:rPr>
                              <w:t xml:space="preserve"> para aplazar por un tiempo la registración para la Universidad y becas que ha recibido.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784779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0;margin-top:16.45pt;width:612pt;height:6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" filled="f" stroked="f">
                <v:textbox inset="0,0,0,0">
                  <w:txbxContent>
                    <w:p w14:paraId="4E296D6B" w14:textId="77777777" w:rsidR="00750E6C" w:rsidRDefault="00750E6C">
                      <w:pPr>
                        <w:spacing w:before="7"/>
                        <w:rPr>
                          <w:b/>
                          <w:sz w:val="21"/>
                        </w:rPr>
                      </w:pPr>
                    </w:p>
                    <w:p w14:paraId="26576FB9" w14:textId="45EE3AF4" w:rsidR="00750E6C" w:rsidRPr="00355D67" w:rsidRDefault="00355D67">
                      <w:pPr>
                        <w:ind w:left="872"/>
                        <w:rPr>
                          <w:b/>
                          <w:sz w:val="24"/>
                          <w:lang w:val="es-MX"/>
                        </w:rPr>
                      </w:pPr>
                      <w:r w:rsidRPr="00355D67">
                        <w:rPr>
                          <w:b/>
                          <w:sz w:val="24"/>
                          <w:lang w:val="es-MX"/>
                        </w:rPr>
                        <w:t>¿Qué es el aplazamiento?</w:t>
                      </w:r>
                    </w:p>
                    <w:p w14:paraId="0365DB7C" w14:textId="601F72B1" w:rsidR="00750E6C" w:rsidRPr="008D24DD" w:rsidRDefault="008D24DD" w:rsidP="008D24DD">
                      <w:pPr>
                        <w:spacing w:before="14"/>
                        <w:ind w:left="872" w:right="4246"/>
                        <w:rPr>
                          <w:lang w:val="es-MX"/>
                        </w:rPr>
                      </w:pPr>
                      <w:r w:rsidRPr="008D24DD">
                        <w:rPr>
                          <w:lang w:val="es-MX"/>
                        </w:rPr>
                        <w:t xml:space="preserve">La </w:t>
                      </w:r>
                      <w:r w:rsidR="00355D67" w:rsidRPr="008D24DD">
                        <w:rPr>
                          <w:lang w:val="es-MX"/>
                        </w:rPr>
                        <w:t>opción</w:t>
                      </w:r>
                      <w:r w:rsidRPr="008D24DD">
                        <w:rPr>
                          <w:lang w:val="es-MX"/>
                        </w:rPr>
                        <w:t xml:space="preserve"> para aplazar por un tiempo la registración para la Universidad y becas que ha recibido.</w:t>
                      </w:r>
                    </w:p>
                  </w:txbxContent>
                </v:textbox>
              </v:shape>
            </w:pict>
          </mc:Fallback>
        </mc:AlternateContent>
      </w:r>
      <w:r w:rsidRPr="008D24DD">
        <w:rPr>
          <w:b/>
          <w:noProof/>
          <w:sz w:val="40"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4E1D1" wp14:editId="24F7F49B">
                <wp:simplePos x="0" y="0"/>
                <wp:positionH relativeFrom="column">
                  <wp:posOffset>-38101</wp:posOffset>
                </wp:positionH>
                <wp:positionV relativeFrom="paragraph">
                  <wp:posOffset>209278</wp:posOffset>
                </wp:positionV>
                <wp:extent cx="7843157" cy="882650"/>
                <wp:effectExtent l="19050" t="19050" r="24765" b="1270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3157" cy="882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88265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882650"/>
                              </a:lnTo>
                              <a:lnTo>
                                <a:pt x="7772400" y="88265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C845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71A68C" id="Graphic 6" o:spid="_x0000_s1026" style="position:absolute;margin-left:-3pt;margin-top:16.5pt;width:617.55pt;height:69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772400,88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" path="m7772400,l,,,882650r7772400,l7772400,xe" filled="f" strokecolor="#ffc845" strokeweight="3pt">
                <v:path arrowok="t"/>
              </v:shape>
            </w:pict>
          </mc:Fallback>
        </mc:AlternateContent>
      </w:r>
    </w:p>
    <w:p w14:paraId="77F76F70" w14:textId="77777777" w:rsidR="00750E6C" w:rsidRPr="008D24DD" w:rsidRDefault="00750E6C">
      <w:pPr>
        <w:pStyle w:val="BodyText"/>
        <w:rPr>
          <w:b/>
          <w:sz w:val="40"/>
          <w:lang w:val="es-MX"/>
        </w:rPr>
      </w:pPr>
    </w:p>
    <w:p w14:paraId="6A7B0D6D" w14:textId="77777777" w:rsidR="00750E6C" w:rsidRPr="008D24DD" w:rsidRDefault="00750E6C">
      <w:pPr>
        <w:pStyle w:val="BodyText"/>
        <w:rPr>
          <w:b/>
          <w:sz w:val="40"/>
          <w:lang w:val="es-MX"/>
        </w:rPr>
      </w:pPr>
    </w:p>
    <w:p w14:paraId="0DBF049D" w14:textId="77777777" w:rsidR="00750E6C" w:rsidRPr="008D24DD" w:rsidRDefault="00750E6C">
      <w:pPr>
        <w:pStyle w:val="BodyText"/>
        <w:rPr>
          <w:b/>
          <w:sz w:val="31"/>
          <w:lang w:val="es-MX"/>
        </w:rPr>
      </w:pPr>
    </w:p>
    <w:p w14:paraId="7420B1BB" w14:textId="77BDC605" w:rsidR="00750E6C" w:rsidRPr="008D24DD" w:rsidRDefault="00355D67">
      <w:pPr>
        <w:ind w:left="4831" w:right="4832"/>
        <w:jc w:val="center"/>
        <w:rPr>
          <w:b/>
          <w:sz w:val="40"/>
          <w:lang w:val="es-MX"/>
        </w:rPr>
      </w:pPr>
      <w:r>
        <w:rPr>
          <w:b/>
          <w:color w:val="00AED6"/>
          <w:sz w:val="40"/>
          <w:lang w:val="es-MX"/>
        </w:rPr>
        <w:t>Para empezar</w:t>
      </w:r>
    </w:p>
    <w:p w14:paraId="6CE5121A" w14:textId="126508E3" w:rsidR="00750E6C" w:rsidRPr="008D24DD" w:rsidRDefault="008D24DD">
      <w:pPr>
        <w:pStyle w:val="Heading1"/>
        <w:spacing w:before="51"/>
        <w:rPr>
          <w:lang w:val="es-MX"/>
        </w:rPr>
      </w:pPr>
      <w:r w:rsidRPr="008D24DD">
        <w:rPr>
          <w:lang w:val="es-MX"/>
        </w:rPr>
        <w:t>Algunas razones para aplazar:</w:t>
      </w:r>
    </w:p>
    <w:p w14:paraId="2AF454C0" w14:textId="18F7D28F" w:rsidR="00750E6C" w:rsidRPr="008D24DD" w:rsidRDefault="008D24DD">
      <w:pPr>
        <w:pStyle w:val="ListParagraph"/>
        <w:numPr>
          <w:ilvl w:val="0"/>
          <w:numId w:val="2"/>
        </w:numPr>
        <w:tabs>
          <w:tab w:val="left" w:pos="1248"/>
        </w:tabs>
        <w:spacing w:before="15"/>
        <w:ind w:left="1248" w:hanging="360"/>
        <w:rPr>
          <w:rFonts w:ascii="Symbol" w:hAnsi="Symbol"/>
          <w:lang w:val="es-MX"/>
        </w:rPr>
      </w:pPr>
      <w:r w:rsidRPr="008D24DD">
        <w:rPr>
          <w:lang w:val="es-MX"/>
        </w:rPr>
        <w:t>Servicio Militar</w:t>
      </w:r>
    </w:p>
    <w:p w14:paraId="7A641367" w14:textId="1AE548B6" w:rsidR="00750E6C" w:rsidRPr="008D24DD" w:rsidRDefault="008D24DD">
      <w:pPr>
        <w:pStyle w:val="ListParagraph"/>
        <w:numPr>
          <w:ilvl w:val="0"/>
          <w:numId w:val="2"/>
        </w:numPr>
        <w:tabs>
          <w:tab w:val="left" w:pos="1248"/>
        </w:tabs>
        <w:ind w:left="1248" w:hanging="360"/>
        <w:rPr>
          <w:rFonts w:ascii="Symbol" w:hAnsi="Symbol"/>
          <w:lang w:val="es-MX"/>
        </w:rPr>
      </w:pPr>
      <w:r w:rsidRPr="008D24DD">
        <w:rPr>
          <w:lang w:val="es-MX"/>
        </w:rPr>
        <w:t>Servicio Religioso</w:t>
      </w:r>
    </w:p>
    <w:p w14:paraId="32A8F840" w14:textId="77777777" w:rsidR="008D24DD" w:rsidRPr="008D24DD" w:rsidRDefault="008D24DD">
      <w:pPr>
        <w:pStyle w:val="ListParagraph"/>
        <w:numPr>
          <w:ilvl w:val="0"/>
          <w:numId w:val="2"/>
        </w:numPr>
        <w:tabs>
          <w:tab w:val="left" w:pos="1248"/>
        </w:tabs>
        <w:ind w:left="1248" w:hanging="360"/>
        <w:rPr>
          <w:rFonts w:ascii="Symbol" w:hAnsi="Symbol"/>
          <w:lang w:val="es-MX"/>
        </w:rPr>
      </w:pPr>
      <w:r w:rsidRPr="008D24DD">
        <w:rPr>
          <w:lang w:val="es-MX"/>
        </w:rPr>
        <w:t>Servicio humanitario</w:t>
      </w:r>
    </w:p>
    <w:p w14:paraId="32EECC00" w14:textId="77777777" w:rsidR="00355D67" w:rsidRPr="00355D67" w:rsidRDefault="00355D67">
      <w:pPr>
        <w:pStyle w:val="ListParagraph"/>
        <w:numPr>
          <w:ilvl w:val="0"/>
          <w:numId w:val="2"/>
        </w:numPr>
        <w:tabs>
          <w:tab w:val="left" w:pos="1248"/>
        </w:tabs>
        <w:spacing w:line="240" w:lineRule="auto"/>
        <w:ind w:left="1248" w:hanging="360"/>
        <w:rPr>
          <w:rFonts w:ascii="Symbol" w:hAnsi="Symbol"/>
          <w:lang w:val="es-MX"/>
        </w:rPr>
      </w:pPr>
      <w:r w:rsidRPr="00355D67">
        <w:rPr>
          <w:lang w:val="es-MX"/>
        </w:rPr>
        <w:t>Circunstancias personales como enfermedades, obligaciones familiares, o dificultades financieras</w:t>
      </w:r>
    </w:p>
    <w:p w14:paraId="1706F992" w14:textId="074CCF0E" w:rsidR="00750E6C" w:rsidRPr="00355D67" w:rsidRDefault="00355D67">
      <w:pPr>
        <w:pStyle w:val="ListParagraph"/>
        <w:numPr>
          <w:ilvl w:val="0"/>
          <w:numId w:val="2"/>
        </w:numPr>
        <w:tabs>
          <w:tab w:val="left" w:pos="1248"/>
        </w:tabs>
        <w:spacing w:line="240" w:lineRule="auto"/>
        <w:ind w:left="1248" w:hanging="360"/>
        <w:rPr>
          <w:rFonts w:ascii="Symbol" w:hAnsi="Symbol"/>
          <w:lang w:val="es-MX"/>
        </w:rPr>
      </w:pPr>
      <w:r w:rsidRPr="00355D67">
        <w:rPr>
          <w:lang w:val="es-MX"/>
        </w:rPr>
        <w:t>Estudios afueras, pasantías, u otras experiencias educacionales</w:t>
      </w:r>
    </w:p>
    <w:p w14:paraId="01A119EE" w14:textId="77777777" w:rsidR="00750E6C" w:rsidRPr="00355D67" w:rsidRDefault="00750E6C">
      <w:pPr>
        <w:pStyle w:val="BodyText"/>
        <w:spacing w:before="6"/>
        <w:rPr>
          <w:sz w:val="24"/>
          <w:lang w:val="es-MX"/>
        </w:rPr>
      </w:pPr>
    </w:p>
    <w:p w14:paraId="1C6C624E" w14:textId="06EA590F" w:rsidR="00750E6C" w:rsidRPr="008D24DD" w:rsidRDefault="00355D67">
      <w:pPr>
        <w:pStyle w:val="BodyText"/>
        <w:ind w:left="888" w:right="651"/>
        <w:rPr>
          <w:lang w:val="es-MX"/>
        </w:rPr>
      </w:pPr>
      <w:r w:rsidRPr="00355D67">
        <w:rPr>
          <w:lang w:val="es-MX"/>
        </w:rPr>
        <w:t xml:space="preserve">Algunas razones para aplazamiento no </w:t>
      </w:r>
      <w:proofErr w:type="spellStart"/>
      <w:r w:rsidRPr="00355D67">
        <w:rPr>
          <w:lang w:val="es-MX"/>
        </w:rPr>
        <w:t>seran</w:t>
      </w:r>
      <w:proofErr w:type="spellEnd"/>
      <w:r w:rsidRPr="00355D67">
        <w:rPr>
          <w:lang w:val="es-MX"/>
        </w:rPr>
        <w:t xml:space="preserve"> válidas, todo depende de la Universidad. Debe contactar la Universidad para aprender más sobre el aplazamiento.</w:t>
      </w:r>
    </w:p>
    <w:p w14:paraId="05040F93" w14:textId="77777777" w:rsidR="00750E6C" w:rsidRPr="008D24DD" w:rsidRDefault="00750E6C">
      <w:pPr>
        <w:pStyle w:val="BodyText"/>
        <w:spacing w:before="6"/>
        <w:rPr>
          <w:sz w:val="24"/>
          <w:lang w:val="es-MX"/>
        </w:rPr>
      </w:pPr>
    </w:p>
    <w:p w14:paraId="07D63317" w14:textId="714873EA" w:rsidR="00750E6C" w:rsidRPr="00355D67" w:rsidRDefault="00355D67">
      <w:pPr>
        <w:pStyle w:val="BodyText"/>
        <w:ind w:left="888"/>
        <w:rPr>
          <w:lang w:val="es-MX"/>
        </w:rPr>
      </w:pPr>
      <w:r w:rsidRPr="00355D67">
        <w:rPr>
          <w:lang w:val="es-MX"/>
        </w:rPr>
        <w:t xml:space="preserve">Debe informar a la Universidad sobre planes para aplazar su </w:t>
      </w:r>
      <w:proofErr w:type="spellStart"/>
      <w:r w:rsidRPr="00355D67">
        <w:rPr>
          <w:lang w:val="es-MX"/>
        </w:rPr>
        <w:t>admision</w:t>
      </w:r>
      <w:proofErr w:type="spellEnd"/>
      <w:r w:rsidRPr="00355D67">
        <w:rPr>
          <w:lang w:val="es-MX"/>
        </w:rPr>
        <w:t xml:space="preserve"> o becas.</w:t>
      </w:r>
    </w:p>
    <w:p w14:paraId="3F72A96C" w14:textId="77777777" w:rsidR="00750E6C" w:rsidRPr="00355D67" w:rsidRDefault="00750E6C">
      <w:pPr>
        <w:pStyle w:val="BodyText"/>
        <w:spacing w:before="8"/>
      </w:pPr>
    </w:p>
    <w:p w14:paraId="2CDA6EF0" w14:textId="34E9A452" w:rsidR="00750E6C" w:rsidRPr="008D24DD" w:rsidRDefault="00355D67">
      <w:pPr>
        <w:pStyle w:val="Heading1"/>
        <w:rPr>
          <w:lang w:val="es-MX"/>
        </w:rPr>
      </w:pPr>
      <w:r w:rsidRPr="00355D67">
        <w:rPr>
          <w:lang w:val="es-MX"/>
        </w:rPr>
        <w:t>Que se puede aplazar:</w:t>
      </w:r>
    </w:p>
    <w:p w14:paraId="52DEAF20" w14:textId="5E7B3813" w:rsidR="00750E6C" w:rsidRPr="008D24DD" w:rsidRDefault="00355D67">
      <w:pPr>
        <w:pStyle w:val="ListParagraph"/>
        <w:numPr>
          <w:ilvl w:val="0"/>
          <w:numId w:val="2"/>
        </w:numPr>
        <w:tabs>
          <w:tab w:val="left" w:pos="1248"/>
        </w:tabs>
        <w:spacing w:before="14"/>
        <w:ind w:left="1248" w:hanging="360"/>
        <w:rPr>
          <w:rFonts w:ascii="Symbol" w:hAnsi="Symbol"/>
          <w:lang w:val="es-MX"/>
        </w:rPr>
      </w:pPr>
      <w:r w:rsidRPr="00355D67">
        <w:rPr>
          <w:spacing w:val="-2"/>
          <w:lang w:val="es-MX"/>
        </w:rPr>
        <w:t>Inscripción</w:t>
      </w:r>
    </w:p>
    <w:p w14:paraId="365B0EFD" w14:textId="77777777" w:rsidR="00355D67" w:rsidRPr="00355D67" w:rsidRDefault="00355D67">
      <w:pPr>
        <w:pStyle w:val="ListParagraph"/>
        <w:numPr>
          <w:ilvl w:val="0"/>
          <w:numId w:val="2"/>
        </w:numPr>
        <w:tabs>
          <w:tab w:val="left" w:pos="1247"/>
        </w:tabs>
        <w:spacing w:line="268" w:lineRule="exact"/>
        <w:ind w:hanging="359"/>
        <w:rPr>
          <w:rFonts w:ascii="Symbol" w:hAnsi="Symbol"/>
          <w:sz w:val="20"/>
          <w:lang w:val="es-MX"/>
        </w:rPr>
      </w:pPr>
      <w:r w:rsidRPr="00355D67">
        <w:rPr>
          <w:spacing w:val="-2"/>
          <w:lang w:val="es-MX"/>
        </w:rPr>
        <w:t xml:space="preserve">Becas </w:t>
      </w:r>
    </w:p>
    <w:p w14:paraId="172A0940" w14:textId="610CACAC" w:rsidR="00750E6C" w:rsidRPr="008D24DD" w:rsidRDefault="00355D67">
      <w:pPr>
        <w:pStyle w:val="ListParagraph"/>
        <w:numPr>
          <w:ilvl w:val="0"/>
          <w:numId w:val="2"/>
        </w:numPr>
        <w:tabs>
          <w:tab w:val="left" w:pos="1247"/>
        </w:tabs>
        <w:spacing w:line="268" w:lineRule="exact"/>
        <w:ind w:hanging="359"/>
        <w:rPr>
          <w:rFonts w:ascii="Symbol" w:hAnsi="Symbol"/>
          <w:sz w:val="20"/>
          <w:lang w:val="es-MX"/>
        </w:rPr>
      </w:pPr>
      <w:r w:rsidRPr="00355D67">
        <w:rPr>
          <w:spacing w:val="-2"/>
          <w:lang w:val="es-MX"/>
        </w:rPr>
        <w:t>Alojamiento</w:t>
      </w:r>
    </w:p>
    <w:p w14:paraId="42B1A60E" w14:textId="77777777" w:rsidR="00750E6C" w:rsidRPr="008D24DD" w:rsidRDefault="00750E6C">
      <w:pPr>
        <w:pStyle w:val="BodyText"/>
        <w:spacing w:before="8"/>
        <w:rPr>
          <w:lang w:val="es-MX"/>
        </w:rPr>
      </w:pPr>
    </w:p>
    <w:p w14:paraId="343C3DB4" w14:textId="135E55DB" w:rsidR="00750E6C" w:rsidRPr="008D24DD" w:rsidRDefault="00355D67">
      <w:pPr>
        <w:pStyle w:val="Heading1"/>
        <w:rPr>
          <w:lang w:val="es-MX"/>
        </w:rPr>
      </w:pPr>
      <w:r w:rsidRPr="00355D67">
        <w:rPr>
          <w:lang w:val="es-MX"/>
        </w:rPr>
        <w:t>Que NO SE PUEDE aplazar:</w:t>
      </w:r>
    </w:p>
    <w:p w14:paraId="0617FB56" w14:textId="35ECEAC0" w:rsidR="00750E6C" w:rsidRPr="008D24DD" w:rsidRDefault="00355D67">
      <w:pPr>
        <w:pStyle w:val="ListParagraph"/>
        <w:numPr>
          <w:ilvl w:val="0"/>
          <w:numId w:val="2"/>
        </w:numPr>
        <w:tabs>
          <w:tab w:val="left" w:pos="1248"/>
        </w:tabs>
        <w:spacing w:before="10"/>
        <w:ind w:left="1248" w:hanging="360"/>
        <w:rPr>
          <w:rFonts w:ascii="Symbol" w:hAnsi="Symbol"/>
          <w:lang w:val="es-MX"/>
        </w:rPr>
      </w:pPr>
      <w:r w:rsidRPr="00355D67">
        <w:rPr>
          <w:spacing w:val="-2"/>
          <w:lang w:val="es-MX"/>
        </w:rPr>
        <w:t>Admisiones</w:t>
      </w:r>
    </w:p>
    <w:p w14:paraId="6111B6A8" w14:textId="2DC10248" w:rsidR="00750E6C" w:rsidRPr="008D24DD" w:rsidRDefault="00355D67">
      <w:pPr>
        <w:pStyle w:val="ListParagraph"/>
        <w:numPr>
          <w:ilvl w:val="0"/>
          <w:numId w:val="2"/>
        </w:numPr>
        <w:tabs>
          <w:tab w:val="left" w:pos="1248"/>
        </w:tabs>
        <w:ind w:left="1248" w:hanging="360"/>
        <w:rPr>
          <w:rFonts w:ascii="Symbol" w:hAnsi="Symbol"/>
          <w:lang w:val="es-MX"/>
        </w:rPr>
      </w:pPr>
      <w:r w:rsidRPr="00355D67">
        <w:rPr>
          <w:lang w:val="es-MX"/>
        </w:rPr>
        <w:t>Ayuda Federal</w:t>
      </w:r>
    </w:p>
    <w:p w14:paraId="7F992F82" w14:textId="51DED257" w:rsidR="00750E6C" w:rsidRPr="00355D67" w:rsidRDefault="00355D67">
      <w:pPr>
        <w:pStyle w:val="ListParagraph"/>
        <w:numPr>
          <w:ilvl w:val="0"/>
          <w:numId w:val="2"/>
        </w:numPr>
        <w:tabs>
          <w:tab w:val="left" w:pos="1247"/>
        </w:tabs>
        <w:spacing w:line="268" w:lineRule="exact"/>
        <w:ind w:hanging="359"/>
        <w:rPr>
          <w:rFonts w:ascii="Symbol" w:hAnsi="Symbol"/>
          <w:sz w:val="20"/>
        </w:rPr>
      </w:pPr>
      <w:proofErr w:type="spellStart"/>
      <w:r w:rsidRPr="00355D67">
        <w:t>Fechas</w:t>
      </w:r>
      <w:proofErr w:type="spellEnd"/>
      <w:r w:rsidRPr="00355D67">
        <w:t xml:space="preserve"> </w:t>
      </w:r>
      <w:proofErr w:type="spellStart"/>
      <w:r w:rsidRPr="00355D67">
        <w:t>límites</w:t>
      </w:r>
      <w:proofErr w:type="spellEnd"/>
      <w:r w:rsidRPr="00355D67">
        <w:t xml:space="preserve"> para </w:t>
      </w:r>
      <w:proofErr w:type="spellStart"/>
      <w:r w:rsidRPr="00355D67">
        <w:t>ayuda</w:t>
      </w:r>
      <w:proofErr w:type="spellEnd"/>
      <w:r w:rsidRPr="00355D67">
        <w:t xml:space="preserve"> y </w:t>
      </w:r>
      <w:proofErr w:type="spellStart"/>
      <w:r w:rsidRPr="00355D67">
        <w:t>becas</w:t>
      </w:r>
      <w:proofErr w:type="spellEnd"/>
    </w:p>
    <w:p w14:paraId="32C07E52" w14:textId="77777777" w:rsidR="00750E6C" w:rsidRPr="00355D67" w:rsidRDefault="00750E6C">
      <w:pPr>
        <w:pStyle w:val="BodyText"/>
        <w:spacing w:before="7"/>
      </w:pPr>
    </w:p>
    <w:p w14:paraId="1DBADF71" w14:textId="1BE0B107" w:rsidR="00750E6C" w:rsidRPr="008D24DD" w:rsidRDefault="00355D67">
      <w:pPr>
        <w:pStyle w:val="BodyText"/>
        <w:ind w:left="888"/>
        <w:rPr>
          <w:lang w:val="es-MX"/>
        </w:rPr>
      </w:pPr>
      <w:r w:rsidRPr="00355D67">
        <w:rPr>
          <w:lang w:val="es-MX"/>
        </w:rPr>
        <w:t>Cada universidad tiene políticas diferente</w:t>
      </w:r>
      <w:r>
        <w:rPr>
          <w:lang w:val="es-MX"/>
        </w:rPr>
        <w:t>s</w:t>
      </w:r>
      <w:r w:rsidR="000C68EA" w:rsidRPr="008D24DD">
        <w:rPr>
          <w:spacing w:val="-2"/>
          <w:lang w:val="es-MX"/>
        </w:rPr>
        <w:t>.</w:t>
      </w:r>
    </w:p>
    <w:p w14:paraId="251AA8C0" w14:textId="77777777" w:rsidR="00750E6C" w:rsidRPr="008D24DD" w:rsidRDefault="00750E6C">
      <w:pPr>
        <w:pStyle w:val="BodyText"/>
        <w:spacing w:before="7"/>
        <w:rPr>
          <w:sz w:val="24"/>
          <w:lang w:val="es-MX"/>
        </w:rPr>
      </w:pPr>
    </w:p>
    <w:p w14:paraId="0AC89828" w14:textId="36188912" w:rsidR="00750E6C" w:rsidRPr="008D24DD" w:rsidRDefault="00355D67">
      <w:pPr>
        <w:pStyle w:val="BodyText"/>
        <w:ind w:left="887" w:right="651"/>
        <w:rPr>
          <w:lang w:val="es-MX"/>
        </w:rPr>
      </w:pPr>
      <w:r w:rsidRPr="00355D67">
        <w:rPr>
          <w:lang w:val="es-MX"/>
        </w:rPr>
        <w:t xml:space="preserve">La mayoría de las universidades requieren que aplique, reciba una oferta de admisión, y que sea aceptado antes que se pueda aplazar. En corto, estudiantes usualmente </w:t>
      </w:r>
      <w:proofErr w:type="spellStart"/>
      <w:r w:rsidRPr="00355D67">
        <w:rPr>
          <w:lang w:val="es-MX"/>
        </w:rPr>
        <w:t>nesesitan</w:t>
      </w:r>
      <w:proofErr w:type="spellEnd"/>
      <w:r w:rsidRPr="00355D67">
        <w:rPr>
          <w:lang w:val="es-MX"/>
        </w:rPr>
        <w:t xml:space="preserve"> decidirse por una universidad antes de poder aplazar.</w:t>
      </w:r>
      <w:r>
        <w:rPr>
          <w:lang w:val="es-MX"/>
        </w:rPr>
        <w:t xml:space="preserve"> </w:t>
      </w:r>
    </w:p>
    <w:p w14:paraId="4C81F82B" w14:textId="77777777" w:rsidR="00750E6C" w:rsidRPr="008D24DD" w:rsidRDefault="00750E6C">
      <w:pPr>
        <w:pStyle w:val="BodyText"/>
        <w:spacing w:before="5"/>
        <w:rPr>
          <w:sz w:val="24"/>
          <w:lang w:val="es-MX"/>
        </w:rPr>
      </w:pPr>
    </w:p>
    <w:p w14:paraId="311A67F5" w14:textId="3B8F0E09" w:rsidR="00750E6C" w:rsidRDefault="00355D67">
      <w:pPr>
        <w:pStyle w:val="BodyText"/>
        <w:spacing w:before="1"/>
        <w:ind w:left="887" w:right="976"/>
        <w:rPr>
          <w:lang w:val="es-MX"/>
        </w:rPr>
      </w:pPr>
      <w:r w:rsidRPr="00355D67">
        <w:rPr>
          <w:lang w:val="es-MX"/>
        </w:rPr>
        <w:t xml:space="preserve">Ayuda federal como becas federales, el programa de trabajo y estudio, y préstamos para estudiantes NO SE PUEDEN aplazar. </w:t>
      </w:r>
    </w:p>
    <w:p w14:paraId="7A1A4762" w14:textId="5D316BD1" w:rsidR="004F4DCA" w:rsidRDefault="004F4DCA">
      <w:pPr>
        <w:pStyle w:val="BodyText"/>
        <w:spacing w:before="1"/>
        <w:ind w:left="887" w:right="976"/>
        <w:rPr>
          <w:lang w:val="es-MX"/>
        </w:rPr>
      </w:pPr>
    </w:p>
    <w:p w14:paraId="4C021C73" w14:textId="7FBA79D6" w:rsidR="004F4DCA" w:rsidRPr="008D24DD" w:rsidRDefault="004F4DCA">
      <w:pPr>
        <w:pStyle w:val="BodyText"/>
        <w:spacing w:before="1"/>
        <w:ind w:left="887" w:right="976"/>
        <w:rPr>
          <w:lang w:val="es-MX"/>
        </w:rPr>
      </w:pPr>
      <w:r w:rsidRPr="004F4DCA">
        <w:rPr>
          <w:lang w:val="es-MX"/>
        </w:rPr>
        <w:t>Sin embargo, todavía le recomendamos que debe completar FAFSA y aplicar para becas. ¿Por qué?</w:t>
      </w:r>
    </w:p>
    <w:p w14:paraId="307EF217" w14:textId="6F6ADEEF" w:rsidR="004F4DCA" w:rsidRPr="004F4DCA" w:rsidRDefault="004F4DCA" w:rsidP="004F4DCA">
      <w:pPr>
        <w:pStyle w:val="ListParagraph"/>
        <w:numPr>
          <w:ilvl w:val="0"/>
          <w:numId w:val="2"/>
        </w:numPr>
        <w:tabs>
          <w:tab w:val="left" w:pos="1247"/>
        </w:tabs>
        <w:spacing w:before="15"/>
        <w:rPr>
          <w:lang w:val="es-MX"/>
        </w:rPr>
      </w:pPr>
      <w:r w:rsidRPr="004F4DCA">
        <w:rPr>
          <w:lang w:val="es-MX"/>
        </w:rPr>
        <w:t>Tiene un plan de respaldo</w:t>
      </w:r>
    </w:p>
    <w:p w14:paraId="6FF8434B" w14:textId="77777777" w:rsidR="004F4DCA" w:rsidRPr="004F4DCA" w:rsidRDefault="004F4DCA" w:rsidP="004F4DCA">
      <w:pPr>
        <w:pStyle w:val="ListParagraph"/>
        <w:numPr>
          <w:ilvl w:val="0"/>
          <w:numId w:val="2"/>
        </w:numPr>
        <w:tabs>
          <w:tab w:val="left" w:pos="1247"/>
        </w:tabs>
        <w:spacing w:before="15"/>
        <w:rPr>
          <w:lang w:val="es-MX"/>
        </w:rPr>
      </w:pPr>
      <w:r w:rsidRPr="004F4DCA">
        <w:rPr>
          <w:lang w:val="es-MX"/>
        </w:rPr>
        <w:t>Algunas becas que se pueden aplazar tienen el requisito de completar FAFSA</w:t>
      </w:r>
    </w:p>
    <w:p w14:paraId="785B6DE7" w14:textId="77777777" w:rsidR="004F4DCA" w:rsidRPr="004F4DCA" w:rsidRDefault="004F4DCA" w:rsidP="004F4DCA">
      <w:pPr>
        <w:pStyle w:val="ListParagraph"/>
        <w:numPr>
          <w:ilvl w:val="0"/>
          <w:numId w:val="2"/>
        </w:numPr>
        <w:tabs>
          <w:tab w:val="left" w:pos="1247"/>
        </w:tabs>
        <w:spacing w:before="15"/>
        <w:rPr>
          <w:lang w:val="es-MX"/>
        </w:rPr>
      </w:pPr>
      <w:r w:rsidRPr="004F4DCA">
        <w:rPr>
          <w:lang w:val="es-MX"/>
        </w:rPr>
        <w:t>Su información personal se llena automáticamente la próxima vez que llene FAFSA (sera más fácil a su regreso)</w:t>
      </w:r>
    </w:p>
    <w:p w14:paraId="35CB3624" w14:textId="77777777" w:rsidR="004F4DCA" w:rsidRPr="004F4DCA" w:rsidRDefault="004F4DCA" w:rsidP="004F4DCA">
      <w:pPr>
        <w:pStyle w:val="ListParagraph"/>
        <w:numPr>
          <w:ilvl w:val="0"/>
          <w:numId w:val="2"/>
        </w:numPr>
        <w:tabs>
          <w:tab w:val="left" w:pos="1247"/>
        </w:tabs>
        <w:spacing w:before="15"/>
        <w:rPr>
          <w:lang w:val="es-MX"/>
        </w:rPr>
      </w:pPr>
      <w:r w:rsidRPr="004F4DCA">
        <w:rPr>
          <w:lang w:val="es-MX"/>
        </w:rPr>
        <w:t xml:space="preserve">Hay más ayuda para llenar FAFSA cuando está en high school. Comenzando desde temprano aprenderá el proceso de como aplicar a la universidad y como buscar ayuda financiera; esta información es muy útil al regresar de su aplazamiento. </w:t>
      </w:r>
    </w:p>
    <w:p w14:paraId="3C005FA2" w14:textId="77777777" w:rsidR="00750E6C" w:rsidRPr="008D24DD" w:rsidRDefault="00750E6C">
      <w:pPr>
        <w:pStyle w:val="BodyText"/>
        <w:spacing w:before="5"/>
        <w:rPr>
          <w:sz w:val="28"/>
          <w:lang w:val="es-MX"/>
        </w:rPr>
      </w:pPr>
    </w:p>
    <w:p w14:paraId="7561A809" w14:textId="2C81539D" w:rsidR="00750E6C" w:rsidRPr="008D24DD" w:rsidRDefault="000C68EA">
      <w:pPr>
        <w:spacing w:before="20"/>
        <w:ind w:left="4825" w:right="4832"/>
        <w:jc w:val="center"/>
        <w:rPr>
          <w:b/>
          <w:sz w:val="40"/>
          <w:lang w:val="es-MX"/>
        </w:rPr>
      </w:pPr>
      <w:r w:rsidRPr="008D24DD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FA471" wp14:editId="3C9DCC56">
                <wp:simplePos x="0" y="0"/>
                <wp:positionH relativeFrom="column">
                  <wp:posOffset>-41031</wp:posOffset>
                </wp:positionH>
                <wp:positionV relativeFrom="paragraph">
                  <wp:posOffset>445868</wp:posOffset>
                </wp:positionV>
                <wp:extent cx="7842885" cy="854172"/>
                <wp:effectExtent l="19050" t="19050" r="24765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885" cy="85417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AFD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839CC" id="Rectangle 8" o:spid="_x0000_s1026" style="position:absolute;margin-left:-3.25pt;margin-top:35.1pt;width:617.55pt;height: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" filled="f" strokecolor="#00afd7" strokeweight="3pt"/>
            </w:pict>
          </mc:Fallback>
        </mc:AlternateContent>
      </w:r>
      <w:r w:rsidRPr="008D24DD">
        <w:rPr>
          <w:b/>
          <w:noProof/>
          <w:color w:val="00AED6"/>
          <w:spacing w:val="-2"/>
          <w:sz w:val="40"/>
          <w:lang w:val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F836777" wp14:editId="7F251F29">
                <wp:simplePos x="0" y="0"/>
                <wp:positionH relativeFrom="column">
                  <wp:posOffset>0</wp:posOffset>
                </wp:positionH>
                <wp:positionV relativeFrom="paragraph">
                  <wp:posOffset>447584</wp:posOffset>
                </wp:positionV>
                <wp:extent cx="7772400" cy="988694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9886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D8B5B6" w14:textId="77777777" w:rsidR="00750E6C" w:rsidRPr="000C68EA" w:rsidRDefault="00750E6C">
                            <w:pPr>
                              <w:spacing w:before="9"/>
                              <w:rPr>
                                <w:b/>
                                <w:color w:val="000000" w:themeColor="text1"/>
                                <w:sz w:val="35"/>
                              </w:rPr>
                            </w:pPr>
                          </w:p>
                          <w:p w14:paraId="5DBFED3E" w14:textId="17A85E0A" w:rsidR="00750E6C" w:rsidRPr="00A55AFA" w:rsidRDefault="00A55AFA" w:rsidP="000C68E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31"/>
                              </w:tabs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</w:pPr>
                            <w:r w:rsidRPr="00A55AFA"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>Para más información sobre el aplazamien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>to</w:t>
                            </w:r>
                            <w:r w:rsidR="000C68EA" w:rsidRPr="00A55AFA"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>,</w:t>
                            </w:r>
                            <w:r w:rsidR="000C68EA" w:rsidRPr="00A55AFA">
                              <w:rPr>
                                <w:color w:val="000000" w:themeColor="text1"/>
                                <w:spacing w:val="-3"/>
                                <w:sz w:val="24"/>
                                <w:lang w:val="es-MX"/>
                              </w:rPr>
                              <w:t xml:space="preserve"> </w:t>
                            </w:r>
                            <w:r w:rsidR="000C68EA" w:rsidRPr="00A55AFA"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>visit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lang w:val="es-MX"/>
                              </w:rPr>
                              <w:t>e</w:t>
                            </w:r>
                            <w:r w:rsidR="000C68EA" w:rsidRPr="00A55AFA">
                              <w:rPr>
                                <w:color w:val="000000" w:themeColor="text1"/>
                                <w:spacing w:val="-6"/>
                                <w:sz w:val="24"/>
                                <w:lang w:val="es-MX"/>
                              </w:rPr>
                              <w:t xml:space="preserve"> </w:t>
                            </w:r>
                            <w:hyperlink r:id="rId5">
                              <w:r w:rsidR="000C68EA" w:rsidRPr="00A55AFA">
                                <w:rPr>
                                  <w:color w:val="000000" w:themeColor="text1"/>
                                  <w:sz w:val="24"/>
                                  <w:u w:val="single" w:color="FFFFFF"/>
                                  <w:lang w:val="es-MX"/>
                                </w:rPr>
                                <w:t>ushe.edu/</w:t>
                              </w:r>
                              <w:proofErr w:type="spellStart"/>
                              <w:r w:rsidR="000C68EA" w:rsidRPr="00A55AFA">
                                <w:rPr>
                                  <w:color w:val="000000" w:themeColor="text1"/>
                                  <w:sz w:val="24"/>
                                  <w:u w:val="single" w:color="FFFFFF"/>
                                  <w:lang w:val="es-MX"/>
                                </w:rPr>
                                <w:t>state-scholarships-</w:t>
                              </w:r>
                              <w:r w:rsidR="000C68EA" w:rsidRPr="00A55AFA">
                                <w:rPr>
                                  <w:color w:val="000000" w:themeColor="text1"/>
                                  <w:spacing w:val="-5"/>
                                  <w:sz w:val="24"/>
                                  <w:u w:val="single" w:color="FFFFFF"/>
                                  <w:lang w:val="es-MX"/>
                                </w:rPr>
                                <w:t>aid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36777" id="Textbox 3" o:spid="_x0000_s1027" type="#_x0000_t202" style="position:absolute;left:0;text-align:left;margin-left:0;margin-top:35.25pt;width:612pt;height:77.8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" filled="f" stroked="f">
                <v:textbox inset="0,0,0,0">
                  <w:txbxContent>
                    <w:p w14:paraId="5DD8B5B6" w14:textId="77777777" w:rsidR="00750E6C" w:rsidRPr="000C68EA" w:rsidRDefault="00750E6C">
                      <w:pPr>
                        <w:spacing w:before="9"/>
                        <w:rPr>
                          <w:b/>
                          <w:color w:val="000000" w:themeColor="text1"/>
                          <w:sz w:val="35"/>
                        </w:rPr>
                      </w:pPr>
                    </w:p>
                    <w:p w14:paraId="5DBFED3E" w14:textId="17A85E0A" w:rsidR="00750E6C" w:rsidRPr="00A55AFA" w:rsidRDefault="00A55AFA" w:rsidP="000C68E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231"/>
                        </w:tabs>
                        <w:rPr>
                          <w:color w:val="000000" w:themeColor="text1"/>
                          <w:sz w:val="24"/>
                          <w:lang w:val="es-MX"/>
                        </w:rPr>
                      </w:pPr>
                      <w:r w:rsidRPr="00A55AFA">
                        <w:rPr>
                          <w:color w:val="000000" w:themeColor="text1"/>
                          <w:sz w:val="24"/>
                          <w:lang w:val="es-MX"/>
                        </w:rPr>
                        <w:t>Para más información sobre el aplazamien</w:t>
                      </w:r>
                      <w:r>
                        <w:rPr>
                          <w:color w:val="000000" w:themeColor="text1"/>
                          <w:sz w:val="24"/>
                          <w:lang w:val="es-MX"/>
                        </w:rPr>
                        <w:t>to</w:t>
                      </w:r>
                      <w:r w:rsidR="000C68EA" w:rsidRPr="00A55AFA">
                        <w:rPr>
                          <w:color w:val="000000" w:themeColor="text1"/>
                          <w:sz w:val="24"/>
                          <w:lang w:val="es-MX"/>
                        </w:rPr>
                        <w:t>,</w:t>
                      </w:r>
                      <w:r w:rsidR="000C68EA" w:rsidRPr="00A55AFA">
                        <w:rPr>
                          <w:color w:val="000000" w:themeColor="text1"/>
                          <w:spacing w:val="-3"/>
                          <w:sz w:val="24"/>
                          <w:lang w:val="es-MX"/>
                        </w:rPr>
                        <w:t xml:space="preserve"> </w:t>
                      </w:r>
                      <w:r w:rsidR="000C68EA" w:rsidRPr="00A55AFA">
                        <w:rPr>
                          <w:color w:val="000000" w:themeColor="text1"/>
                          <w:sz w:val="24"/>
                          <w:lang w:val="es-MX"/>
                        </w:rPr>
                        <w:t>visit</w:t>
                      </w:r>
                      <w:r>
                        <w:rPr>
                          <w:color w:val="000000" w:themeColor="text1"/>
                          <w:sz w:val="24"/>
                          <w:lang w:val="es-MX"/>
                        </w:rPr>
                        <w:t>e</w:t>
                      </w:r>
                      <w:r w:rsidR="000C68EA" w:rsidRPr="00A55AFA">
                        <w:rPr>
                          <w:color w:val="000000" w:themeColor="text1"/>
                          <w:spacing w:val="-6"/>
                          <w:sz w:val="24"/>
                          <w:lang w:val="es-MX"/>
                        </w:rPr>
                        <w:t xml:space="preserve"> </w:t>
                      </w:r>
                      <w:hyperlink r:id="rId6">
                        <w:r w:rsidR="000C68EA" w:rsidRPr="00A55AFA">
                          <w:rPr>
                            <w:color w:val="000000" w:themeColor="text1"/>
                            <w:sz w:val="24"/>
                            <w:u w:val="single" w:color="FFFFFF"/>
                            <w:lang w:val="es-MX"/>
                          </w:rPr>
                          <w:t>ushe.edu/</w:t>
                        </w:r>
                        <w:proofErr w:type="spellStart"/>
                        <w:r w:rsidR="000C68EA" w:rsidRPr="00A55AFA">
                          <w:rPr>
                            <w:color w:val="000000" w:themeColor="text1"/>
                            <w:sz w:val="24"/>
                            <w:u w:val="single" w:color="FFFFFF"/>
                            <w:lang w:val="es-MX"/>
                          </w:rPr>
                          <w:t>state-scholarships-</w:t>
                        </w:r>
                        <w:r w:rsidR="000C68EA" w:rsidRPr="00A55AFA">
                          <w:rPr>
                            <w:color w:val="000000" w:themeColor="text1"/>
                            <w:spacing w:val="-5"/>
                            <w:sz w:val="24"/>
                            <w:u w:val="single" w:color="FFFFFF"/>
                            <w:lang w:val="es-MX"/>
                          </w:rPr>
                          <w:t>aid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  <w:r w:rsidRPr="008D24DD">
        <w:rPr>
          <w:b/>
          <w:color w:val="00AED6"/>
          <w:spacing w:val="-2"/>
          <w:sz w:val="40"/>
          <w:lang w:val="es-MX"/>
        </w:rPr>
        <w:t>Re</w:t>
      </w:r>
      <w:r w:rsidR="00A55AFA">
        <w:rPr>
          <w:b/>
          <w:color w:val="00AED6"/>
          <w:spacing w:val="-2"/>
          <w:sz w:val="40"/>
          <w:lang w:val="es-MX"/>
        </w:rPr>
        <w:t>cursos</w:t>
      </w:r>
    </w:p>
    <w:sectPr w:rsidR="00750E6C" w:rsidRPr="008D24DD">
      <w:type w:val="continuous"/>
      <w:pgSz w:w="12240" w:h="15840"/>
      <w:pgMar w:top="4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916F7"/>
    <w:multiLevelType w:val="hybridMultilevel"/>
    <w:tmpl w:val="4970E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295806"/>
    <w:multiLevelType w:val="hybridMultilevel"/>
    <w:tmpl w:val="47BC447A"/>
    <w:lvl w:ilvl="0" w:tplc="60D0A98A">
      <w:numFmt w:val="bullet"/>
      <w:lvlText w:val=""/>
      <w:lvlJc w:val="left"/>
      <w:pPr>
        <w:ind w:left="1247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7D22C2C">
      <w:numFmt w:val="bullet"/>
      <w:lvlText w:val="•"/>
      <w:lvlJc w:val="left"/>
      <w:pPr>
        <w:ind w:left="2340" w:hanging="361"/>
      </w:pPr>
      <w:rPr>
        <w:rFonts w:hint="default"/>
        <w:lang w:val="en-US" w:eastAsia="en-US" w:bidi="ar-SA"/>
      </w:rPr>
    </w:lvl>
    <w:lvl w:ilvl="2" w:tplc="E3920838">
      <w:numFmt w:val="bullet"/>
      <w:lvlText w:val="•"/>
      <w:lvlJc w:val="left"/>
      <w:pPr>
        <w:ind w:left="3440" w:hanging="361"/>
      </w:pPr>
      <w:rPr>
        <w:rFonts w:hint="default"/>
        <w:lang w:val="en-US" w:eastAsia="en-US" w:bidi="ar-SA"/>
      </w:rPr>
    </w:lvl>
    <w:lvl w:ilvl="3" w:tplc="B5D43CFA"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  <w:lvl w:ilvl="4" w:tplc="933A7A9C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5" w:tplc="570247C4"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6" w:tplc="A3769580">
      <w:numFmt w:val="bullet"/>
      <w:lvlText w:val="•"/>
      <w:lvlJc w:val="left"/>
      <w:pPr>
        <w:ind w:left="7840" w:hanging="361"/>
      </w:pPr>
      <w:rPr>
        <w:rFonts w:hint="default"/>
        <w:lang w:val="en-US" w:eastAsia="en-US" w:bidi="ar-SA"/>
      </w:rPr>
    </w:lvl>
    <w:lvl w:ilvl="7" w:tplc="D040E1B6">
      <w:numFmt w:val="bullet"/>
      <w:lvlText w:val="•"/>
      <w:lvlJc w:val="left"/>
      <w:pPr>
        <w:ind w:left="8940" w:hanging="361"/>
      </w:pPr>
      <w:rPr>
        <w:rFonts w:hint="default"/>
        <w:lang w:val="en-US" w:eastAsia="en-US" w:bidi="ar-SA"/>
      </w:rPr>
    </w:lvl>
    <w:lvl w:ilvl="8" w:tplc="991E84E8">
      <w:numFmt w:val="bullet"/>
      <w:lvlText w:val="•"/>
      <w:lvlJc w:val="left"/>
      <w:pPr>
        <w:ind w:left="1004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6DF1B55"/>
    <w:multiLevelType w:val="hybridMultilevel"/>
    <w:tmpl w:val="823A86FE"/>
    <w:lvl w:ilvl="0" w:tplc="65947828">
      <w:numFmt w:val="bullet"/>
      <w:lvlText w:val=""/>
      <w:lvlJc w:val="left"/>
      <w:pPr>
        <w:ind w:left="123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100"/>
        <w:sz w:val="20"/>
        <w:szCs w:val="20"/>
        <w:lang w:val="en-US" w:eastAsia="en-US" w:bidi="ar-SA"/>
      </w:rPr>
    </w:lvl>
    <w:lvl w:ilvl="1" w:tplc="1610A64E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 w:tplc="6A7447D2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3" w:tplc="B7362036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4" w:tplc="0816A19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B156DC5A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6" w:tplc="E4E25B6C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7" w:tplc="B6DCB67A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  <w:lvl w:ilvl="8" w:tplc="F22E831E">
      <w:numFmt w:val="bullet"/>
      <w:lvlText w:val="•"/>
      <w:lvlJc w:val="left"/>
      <w:pPr>
        <w:ind w:left="1004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6C"/>
    <w:rsid w:val="000C68EA"/>
    <w:rsid w:val="00355D67"/>
    <w:rsid w:val="004F4DCA"/>
    <w:rsid w:val="00750E6C"/>
    <w:rsid w:val="0087007A"/>
    <w:rsid w:val="008D24DD"/>
    <w:rsid w:val="009F4D52"/>
    <w:rsid w:val="00A55AFA"/>
    <w:rsid w:val="00D4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7823C"/>
  <w15:docId w15:val="{DAB54CB3-47B1-49EB-B88A-979855C9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80" w:lineRule="exact"/>
      <w:ind w:left="124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4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6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8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8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he.edu/state-scholarships-aid/" TargetMode="External"/><Relationship Id="rId5" Type="http://schemas.openxmlformats.org/officeDocument/2006/relationships/hyperlink" Target="https://ushe.edu/state-scholarships-a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1392</Characters>
  <Application>Microsoft Office Word</Application>
  <DocSecurity>0</DocSecurity>
  <Lines>44</Lines>
  <Paragraphs>27</Paragraphs>
  <ScaleCrop>false</ScaleCrop>
  <Company>University of Utah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Bradley</dc:creator>
  <dc:description/>
  <cp:lastModifiedBy>Katie Bradley</cp:lastModifiedBy>
  <cp:revision>4</cp:revision>
  <dcterms:created xsi:type="dcterms:W3CDTF">2023-12-06T18:44:00Z</dcterms:created>
  <dcterms:modified xsi:type="dcterms:W3CDTF">2023-12-06T18:45:00Z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b319f788-97dc-47a5-816b-dcdbadb3c50d</vt:lpwstr>
  </property>
  <property fmtid="{D5CDD505-2E9C-101B-9397-08002B2CF9AE}" pid="5" name="LastSaved">
    <vt:filetime>2023-08-04T00:00:00Z</vt:filetime>
  </property>
  <property fmtid="{D5CDD505-2E9C-101B-9397-08002B2CF9AE}" pid="6" name="Producer">
    <vt:lpwstr>Adobe PDF Library 23.3.20</vt:lpwstr>
  </property>
  <property fmtid="{D5CDD505-2E9C-101B-9397-08002B2CF9AE}" pid="7" name="SourceModified">
    <vt:lpwstr>D:20230801172448</vt:lpwstr>
  </property>
</Properties>
</file>